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7280" w14:textId="77777777" w:rsidR="00833B2B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32"/>
          <w:szCs w:val="32"/>
        </w:rPr>
        <w:t>附件一：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 xml:space="preserve">教学、实验室改造项目申报单 </w:t>
      </w:r>
      <w:r>
        <w:rPr>
          <w:rFonts w:ascii="宋体" w:hAnsi="宋体" w:hint="eastAsia"/>
          <w:sz w:val="36"/>
          <w:szCs w:val="36"/>
        </w:rPr>
        <w:t xml:space="preserve">  </w:t>
      </w:r>
      <w:r>
        <w:rPr>
          <w:rFonts w:ascii="宋体" w:hAnsi="宋体" w:hint="eastAsia"/>
          <w:szCs w:val="21"/>
        </w:rPr>
        <w:t>编号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pPr w:leftFromText="180" w:rightFromText="180" w:vertAnchor="text" w:horzAnchor="page" w:tblpX="1550" w:tblpY="1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114"/>
        <w:gridCol w:w="1455"/>
        <w:gridCol w:w="163"/>
        <w:gridCol w:w="1307"/>
        <w:gridCol w:w="289"/>
        <w:gridCol w:w="3084"/>
      </w:tblGrid>
      <w:tr w:rsidR="00833B2B" w14:paraId="5760A5C3" w14:textId="77777777">
        <w:trPr>
          <w:trHeight w:val="560"/>
        </w:trPr>
        <w:tc>
          <w:tcPr>
            <w:tcW w:w="1876" w:type="dxa"/>
            <w:vAlign w:val="center"/>
          </w:tcPr>
          <w:p w14:paraId="54999E65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412" w:type="dxa"/>
            <w:gridSpan w:val="6"/>
            <w:vAlign w:val="center"/>
          </w:tcPr>
          <w:p w14:paraId="245E7950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3B2B" w14:paraId="24B952EE" w14:textId="77777777">
        <w:trPr>
          <w:trHeight w:val="556"/>
        </w:trPr>
        <w:tc>
          <w:tcPr>
            <w:tcW w:w="1876" w:type="dxa"/>
            <w:vAlign w:val="center"/>
          </w:tcPr>
          <w:p w14:paraId="31C4106B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  <w:p w14:paraId="49B6A5E6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申报单位</w:t>
            </w:r>
          </w:p>
        </w:tc>
        <w:tc>
          <w:tcPr>
            <w:tcW w:w="2732" w:type="dxa"/>
            <w:gridSpan w:val="3"/>
            <w:vAlign w:val="center"/>
          </w:tcPr>
          <w:p w14:paraId="7F0737E6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52F88078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项目地点</w:t>
            </w:r>
          </w:p>
        </w:tc>
        <w:tc>
          <w:tcPr>
            <w:tcW w:w="3084" w:type="dxa"/>
            <w:vAlign w:val="center"/>
          </w:tcPr>
          <w:p w14:paraId="226556A2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3B2B" w14:paraId="23402674" w14:textId="77777777">
        <w:trPr>
          <w:trHeight w:val="556"/>
        </w:trPr>
        <w:tc>
          <w:tcPr>
            <w:tcW w:w="1876" w:type="dxa"/>
            <w:vAlign w:val="center"/>
          </w:tcPr>
          <w:p w14:paraId="74AF3246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  <w:p w14:paraId="0028A204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732" w:type="dxa"/>
            <w:gridSpan w:val="3"/>
            <w:vAlign w:val="center"/>
          </w:tcPr>
          <w:p w14:paraId="31DC2D39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66BFBF45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负责人签字盖章</w:t>
            </w:r>
          </w:p>
        </w:tc>
        <w:tc>
          <w:tcPr>
            <w:tcW w:w="3084" w:type="dxa"/>
            <w:vAlign w:val="center"/>
          </w:tcPr>
          <w:p w14:paraId="6519A0F1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3B2B" w14:paraId="16509567" w14:textId="77777777">
        <w:trPr>
          <w:cantSplit/>
          <w:trHeight w:val="3701"/>
        </w:trPr>
        <w:tc>
          <w:tcPr>
            <w:tcW w:w="1876" w:type="dxa"/>
            <w:textDirection w:val="tbRlV"/>
            <w:vAlign w:val="center"/>
          </w:tcPr>
          <w:p w14:paraId="6F0FEF01" w14:textId="77777777" w:rsidR="00833B2B" w:rsidRDefault="00833B2B">
            <w:pPr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</w:p>
          <w:p w14:paraId="5150E269" w14:textId="77777777" w:rsidR="00833B2B" w:rsidRDefault="00833B2B">
            <w:pPr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</w:p>
          <w:p w14:paraId="270AC976" w14:textId="77777777" w:rsidR="00833B2B" w:rsidRDefault="00000000">
            <w:pPr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预 算</w:t>
            </w:r>
          </w:p>
          <w:p w14:paraId="63DF7C3F" w14:textId="77777777" w:rsidR="00833B2B" w:rsidRDefault="00000000">
            <w:pPr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项 目 主 要 内 容     </w:t>
            </w:r>
          </w:p>
        </w:tc>
        <w:tc>
          <w:tcPr>
            <w:tcW w:w="7412" w:type="dxa"/>
            <w:gridSpan w:val="6"/>
            <w:vAlign w:val="center"/>
          </w:tcPr>
          <w:p w14:paraId="0FAE6890" w14:textId="77777777" w:rsidR="00833B2B" w:rsidRDefault="00000000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附改造</w:t>
            </w:r>
            <w:proofErr w:type="gramEnd"/>
            <w:r>
              <w:rPr>
                <w:rFonts w:ascii="宋体" w:hAnsi="宋体" w:hint="eastAsia"/>
                <w:szCs w:val="21"/>
              </w:rPr>
              <w:t>的内容、方案、论证意见书或预算等证明材料：</w:t>
            </w:r>
          </w:p>
          <w:p w14:paraId="30EE1077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37FA68E4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1C96CD7E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60562C5E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64F10AEE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0E3D452C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5F93745C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36E3E349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5F9336A4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2DA42A97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0E02A3BF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</w:tc>
      </w:tr>
      <w:tr w:rsidR="00833B2B" w14:paraId="1E6E55F4" w14:textId="77777777">
        <w:trPr>
          <w:trHeight w:val="1489"/>
        </w:trPr>
        <w:tc>
          <w:tcPr>
            <w:tcW w:w="4445" w:type="dxa"/>
            <w:gridSpan w:val="3"/>
          </w:tcPr>
          <w:p w14:paraId="2C80610B" w14:textId="77777777" w:rsidR="00833B2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国有资产与设备管理处负责人</w:t>
            </w:r>
          </w:p>
          <w:p w14:paraId="5417A78E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43" w:type="dxa"/>
            <w:gridSpan w:val="4"/>
          </w:tcPr>
          <w:p w14:paraId="2A83D425" w14:textId="77777777" w:rsidR="00833B2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国资处分管副校长</w:t>
            </w:r>
          </w:p>
        </w:tc>
      </w:tr>
      <w:tr w:rsidR="00833B2B" w14:paraId="61A4286D" w14:textId="77777777">
        <w:trPr>
          <w:trHeight w:val="1489"/>
        </w:trPr>
        <w:tc>
          <w:tcPr>
            <w:tcW w:w="1876" w:type="dxa"/>
            <w:vAlign w:val="center"/>
          </w:tcPr>
          <w:p w14:paraId="09E42233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后勤管理与服务中心</w:t>
            </w:r>
          </w:p>
          <w:p w14:paraId="1000A69E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7412" w:type="dxa"/>
            <w:gridSpan w:val="6"/>
            <w:vAlign w:val="center"/>
          </w:tcPr>
          <w:p w14:paraId="0404B5B2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  <w:p w14:paraId="43BB2D47" w14:textId="77777777" w:rsidR="00833B2B" w:rsidRDefault="00833B2B">
            <w:pPr>
              <w:jc w:val="center"/>
              <w:rPr>
                <w:rFonts w:ascii="宋体" w:hAnsi="宋体"/>
                <w:szCs w:val="21"/>
              </w:rPr>
            </w:pPr>
          </w:p>
          <w:p w14:paraId="7EC4DECC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</w:tc>
      </w:tr>
      <w:tr w:rsidR="00833B2B" w14:paraId="5F346BB3" w14:textId="77777777">
        <w:trPr>
          <w:trHeight w:val="1053"/>
        </w:trPr>
        <w:tc>
          <w:tcPr>
            <w:tcW w:w="2990" w:type="dxa"/>
            <w:gridSpan w:val="2"/>
          </w:tcPr>
          <w:p w14:paraId="71AFC239" w14:textId="77777777" w:rsidR="00833B2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分管副校长（1-3万）</w:t>
            </w:r>
          </w:p>
          <w:p w14:paraId="7EBB02BC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6764D437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222E2DCE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  <w:p w14:paraId="609FF9EC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gridSpan w:val="3"/>
          </w:tcPr>
          <w:p w14:paraId="7443B483" w14:textId="77777777" w:rsidR="00833B2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财务副校长（3-5万）</w:t>
            </w:r>
          </w:p>
        </w:tc>
        <w:tc>
          <w:tcPr>
            <w:tcW w:w="3373" w:type="dxa"/>
            <w:gridSpan w:val="2"/>
          </w:tcPr>
          <w:p w14:paraId="6471075D" w14:textId="77777777" w:rsidR="00833B2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校长(5-10万)</w:t>
            </w:r>
          </w:p>
        </w:tc>
      </w:tr>
      <w:tr w:rsidR="00833B2B" w14:paraId="4C006140" w14:textId="77777777">
        <w:trPr>
          <w:trHeight w:val="993"/>
        </w:trPr>
        <w:tc>
          <w:tcPr>
            <w:tcW w:w="1876" w:type="dxa"/>
            <w:vAlign w:val="center"/>
          </w:tcPr>
          <w:p w14:paraId="7914A7F6" w14:textId="77777777" w:rsidR="00833B2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实施结果</w:t>
            </w:r>
          </w:p>
        </w:tc>
        <w:tc>
          <w:tcPr>
            <w:tcW w:w="7412" w:type="dxa"/>
            <w:gridSpan w:val="6"/>
            <w:vAlign w:val="center"/>
          </w:tcPr>
          <w:p w14:paraId="287C84D3" w14:textId="77777777" w:rsidR="00833B2B" w:rsidRDefault="00833B2B">
            <w:pPr>
              <w:rPr>
                <w:rFonts w:ascii="宋体" w:hAnsi="宋体"/>
                <w:szCs w:val="21"/>
              </w:rPr>
            </w:pPr>
          </w:p>
        </w:tc>
      </w:tr>
    </w:tbl>
    <w:p w14:paraId="459FC2D8" w14:textId="77777777" w:rsidR="00833B2B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备注：1.需改造项目单位需签至后勤管理与服务中心负责人。小型改造或比较单一改造如增加插座、加隔断、刷墙等不改变用途的请按工程维修单报。后勤中心根据造价报相关校领导审批。</w:t>
      </w:r>
    </w:p>
    <w:p w14:paraId="1D02B635" w14:textId="77777777" w:rsidR="00833B2B" w:rsidRDefault="00000000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2.预算在5万元-10万元项目是否实施，须经校长签字，预算在3万元-5万元项目是否实施，须经财务副校长签字，预算在1万元-3万元项目是否实施，须经后勤副校长签字。</w:t>
      </w:r>
    </w:p>
    <w:p w14:paraId="0C14CBA6" w14:textId="77777777" w:rsidR="00833B2B" w:rsidRDefault="00000000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3.超过10万元原则上在上一年度应申报专项资金，并按照学校相关程序、办法实施。</w:t>
      </w:r>
    </w:p>
    <w:sectPr w:rsidR="0083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JkNmU2MTdjYzM3MWI3ZDM2NzI5ZjZjMmJjYjdjNjYifQ=="/>
  </w:docVars>
  <w:rsids>
    <w:rsidRoot w:val="7A506DC0"/>
    <w:rsid w:val="00833B2B"/>
    <w:rsid w:val="00DC23D7"/>
    <w:rsid w:val="4D8F7DF6"/>
    <w:rsid w:val="7A5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4540D"/>
  <w15:docId w15:val="{0DE97574-A5F4-4E11-884F-D574C6F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WPS_1665534660</dc:creator>
  <cp:lastModifiedBy>杰 文</cp:lastModifiedBy>
  <cp:revision>2</cp:revision>
  <dcterms:created xsi:type="dcterms:W3CDTF">2023-03-06T06:48:00Z</dcterms:created>
  <dcterms:modified xsi:type="dcterms:W3CDTF">2023-03-06T06:48:00Z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02D39B659DA045D1894397367F3D1593</vt:lpwstr>
  </property>
</Properties>
</file>